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0C7" w:rsidRDefault="002010C7">
      <w:pPr>
        <w:rPr>
          <w:rFonts w:ascii="Arial" w:hAnsi="Arial" w:cs="Arial"/>
          <w:b/>
          <w:sz w:val="32"/>
          <w:szCs w:val="32"/>
        </w:rPr>
      </w:pPr>
    </w:p>
    <w:p w:rsidR="009515A6" w:rsidRDefault="009515A6" w:rsidP="009515A6">
      <w:pPr>
        <w:rPr>
          <w:b/>
        </w:rPr>
      </w:pPr>
      <w:r w:rsidRPr="009515A6">
        <w:rPr>
          <w:b/>
        </w:rPr>
        <w:t xml:space="preserve">Montageanleitung Insektenschutz-Spannrahmen mit Einhängewinkeln </w:t>
      </w:r>
    </w:p>
    <w:p w:rsidR="009515A6" w:rsidRPr="009515A6" w:rsidRDefault="009515A6" w:rsidP="009515A6">
      <w:pPr>
        <w:rPr>
          <w:b/>
        </w:rPr>
      </w:pPr>
    </w:p>
    <w:p w:rsidR="009515A6" w:rsidRDefault="009515A6" w:rsidP="009515A6">
      <w:r>
        <w:t xml:space="preserve">Als ersten Messen Sie gemäß der </w:t>
      </w:r>
      <w:proofErr w:type="spellStart"/>
      <w:r>
        <w:t>Aufmaßhilfe</w:t>
      </w:r>
      <w:proofErr w:type="spellEnd"/>
      <w:r>
        <w:t xml:space="preserve"> das Lichte Fensterrahmen Maß. Je nach Variante (ohne oder mit Bürste) berechnen Sie das Fertigmaß. </w:t>
      </w:r>
    </w:p>
    <w:p w:rsidR="009515A6" w:rsidRDefault="009515A6" w:rsidP="009515A6"/>
    <w:p w:rsidR="009515A6" w:rsidRDefault="009515A6" w:rsidP="009515A6">
      <w:r>
        <w:t xml:space="preserve">ohne Bürste: </w:t>
      </w:r>
    </w:p>
    <w:p w:rsidR="009515A6" w:rsidRDefault="009515A6" w:rsidP="009515A6">
      <w:r>
        <w:t xml:space="preserve">Fertigmaß Breite = Lichtes Maß + 18 mm </w:t>
      </w:r>
    </w:p>
    <w:p w:rsidR="009515A6" w:rsidRDefault="009515A6" w:rsidP="009515A6">
      <w:r>
        <w:t>Fertigmaß Höhe = Lichtes Maß + 50 mm</w:t>
      </w:r>
    </w:p>
    <w:p w:rsidR="009515A6" w:rsidRDefault="009515A6" w:rsidP="009515A6"/>
    <w:p w:rsidR="009515A6" w:rsidRDefault="009515A6" w:rsidP="009515A6">
      <w:r>
        <w:t>Bitte beachten Sie bei dieser Variante, dass der Rahmen beim ein und aus-hängen bis zu 10 mm angehoben wird. Es sollte an der Oberkante vom Fenster also mindestens 35 mm Platz bis zum Fenster-Sturz vorhanden sein. Falls das nicht der Fall ist wäre der Rahmen mit umlaufender Bürste eine Option.</w:t>
      </w:r>
    </w:p>
    <w:p w:rsidR="009515A6" w:rsidRDefault="009515A6" w:rsidP="009515A6"/>
    <w:p w:rsidR="00DA37F8" w:rsidRDefault="00F017F7" w:rsidP="009515A6">
      <w:r>
        <w:t>Zunächst</w:t>
      </w:r>
      <w:r w:rsidR="009515A6">
        <w:t xml:space="preserve"> werden die Profile auf das ausgerechnete Maß zugeschnitten. Dabei ist darauf zu achten, dass die Kunststoffeckverbinder das Aluminiumprofil um insgesamt 6 cm verlängern. Diese 6cm müssen dementsprechend abgezogen werden. Danach werden alle Profile an den Schnittkanten entgratet. Jetzt legen Sie sich die Profile so hin wie der Insektenschutzspannrahmen zusammengesteckt werden soll und stecken die einzelnen Profile auf die Eckverbinder. Als nächster legen Sie die Gaze auf den Rahmen, dabei achten Sie darauf, dass die Gaze parallel zum Rahmenprofil liegt. Nun nehmen Sie den Keder und das Einzugswerkzeug und beginnen an einer Ecke den Keder in die Nut des Rahmenprofils zu drücken. Auf der senkrechten Seite des Rahmens bitte die Grifflaschen auf der rechten und linken Seite, in der Mitte des Profils mit der Gaze eindrücken. Die Gaze darf nicht unter großer Spannung eingezogen werden da sich sonst die Profile verziehen. Wenn dieser Schritt erledigt ist, nehmen Sie die unteren und oberen Einhängewinkel. Messen Sie von der unteren Kante des Rahmenprofiles </w:t>
      </w:r>
      <w:r w:rsidR="009515A6" w:rsidRPr="00EC3FCB">
        <w:rPr>
          <w:b/>
        </w:rPr>
        <w:t>25</w:t>
      </w:r>
      <w:r w:rsidR="009515A6">
        <w:t xml:space="preserve"> mm bis an den Einhängewinkel und markieren Sie sich die Löcher. Wenn diesen Schritt auf der unteren Rahmenseite abgeschlossen ist können die oberen Einhängewinkel angebracht werden. Hierbei ist darauf zu achten, dass Sie </w:t>
      </w:r>
      <w:r w:rsidR="009515A6" w:rsidRPr="00EC3FCB">
        <w:rPr>
          <w:b/>
        </w:rPr>
        <w:t>32</w:t>
      </w:r>
      <w:r w:rsidR="009515A6">
        <w:t xml:space="preserve"> mm von der oberen kante abmessen. Dies wir auch auf der Zeichnung dargestellt (25 mm + 7 mm). Als letztes nehmen Sie sich die kleinen Schrauben und schrauben damit die Einhängewinkel fest. Nun ist der Insektenschutz – Spannrahmen fertig zusammengebaut. Als letzter Schritt kommt das Einhängen des Spannrahmens.</w:t>
      </w:r>
    </w:p>
    <w:p w:rsidR="00DA37F8" w:rsidRDefault="00DA37F8" w:rsidP="009515A6"/>
    <w:p w:rsidR="00DA37F8" w:rsidRPr="00DA37F8" w:rsidRDefault="009515A6" w:rsidP="009515A6">
      <w:pPr>
        <w:rPr>
          <w:b/>
        </w:rPr>
      </w:pPr>
      <w:bookmarkStart w:id="0" w:name="_GoBack"/>
      <w:r w:rsidRPr="00DA37F8">
        <w:rPr>
          <w:b/>
        </w:rPr>
        <w:t>Montage der Insektenschutz – Spannrahmen am Fenster ohne Bürste</w:t>
      </w:r>
    </w:p>
    <w:bookmarkEnd w:id="0"/>
    <w:p w:rsidR="00DA37F8" w:rsidRDefault="00DA37F8" w:rsidP="009515A6"/>
    <w:p w:rsidR="009515A6" w:rsidRDefault="009515A6" w:rsidP="009515A6">
      <w:r>
        <w:t>Halten Sie den Insektenschutz - Spannrahmen an den Grifflaschen fest und heben Sie diesen von Innen durch das geöffnete Fenster nach außen. Ziehen Sie den Insektenschutz -Spannrahmen von außen an den Fensterrahmen oben heran, und schieben die Einhängewinkel oben in den Falz des Blendrahmens. Nun können Sie den Insektenschutz - Spannrahmen unten heranziehen und einhängen. Sobald der gesamte Rahmen am Stock anliegt, wird der Rahmen wieder nach unten geschoben bis er am unteren Einhängewinkel aufliegt.</w:t>
      </w:r>
    </w:p>
    <w:p w:rsidR="00B40D35" w:rsidRDefault="00B40D35">
      <w:pPr>
        <w:rPr>
          <w:rFonts w:ascii="Arial" w:hAnsi="Arial" w:cs="Arial"/>
          <w:b/>
          <w:sz w:val="32"/>
          <w:szCs w:val="32"/>
        </w:rPr>
      </w:pPr>
    </w:p>
    <w:p w:rsidR="00B40D35" w:rsidRDefault="00B40D35">
      <w:pPr>
        <w:rPr>
          <w:rFonts w:ascii="Arial" w:hAnsi="Arial" w:cs="Arial"/>
          <w:b/>
          <w:sz w:val="32"/>
          <w:szCs w:val="32"/>
        </w:rPr>
      </w:pPr>
    </w:p>
    <w:sectPr w:rsidR="00B40D35">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C7" w:rsidRDefault="002010C7" w:rsidP="002010C7">
      <w:r>
        <w:separator/>
      </w:r>
    </w:p>
  </w:endnote>
  <w:endnote w:type="continuationSeparator" w:id="0">
    <w:p w:rsidR="002010C7" w:rsidRDefault="002010C7" w:rsidP="0020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C7" w:rsidRDefault="005E0BC7" w:rsidP="005E0BC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C7" w:rsidRDefault="005E0BC7" w:rsidP="005E0BC7">
    <w:pPr>
      <w:pStyle w:val="Fuzeile"/>
      <w:jc w:val="center"/>
    </w:pPr>
    <w:r>
      <w:t xml:space="preserve">TESO </w:t>
    </w:r>
    <w:proofErr w:type="spellStart"/>
    <w:r>
      <w:t>Elementetechnik</w:t>
    </w:r>
    <w:proofErr w:type="spellEnd"/>
    <w:r>
      <w:t xml:space="preserve">      An den Weiden 5     01920 Haselbachtal</w:t>
    </w:r>
  </w:p>
  <w:p w:rsidR="005E0BC7" w:rsidRDefault="005E0BC7" w:rsidP="005E0BC7">
    <w:pPr>
      <w:pStyle w:val="Fuzeile"/>
      <w:jc w:val="center"/>
    </w:pPr>
    <w:r>
      <w:t>Tel.: 03578/78 77 52     Email: info@teso-shop.de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C7" w:rsidRDefault="002010C7" w:rsidP="002010C7">
      <w:r>
        <w:separator/>
      </w:r>
    </w:p>
  </w:footnote>
  <w:footnote w:type="continuationSeparator" w:id="0">
    <w:p w:rsidR="002010C7" w:rsidRDefault="002010C7" w:rsidP="0020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C7" w:rsidRDefault="002010C7" w:rsidP="005E0BC7">
    <w:pPr>
      <w:pStyle w:val="Kopfzeile"/>
      <w:jc w:val="center"/>
    </w:pPr>
    <w:r>
      <w:rPr>
        <w:noProof/>
        <w:lang w:eastAsia="de-DE"/>
      </w:rPr>
      <w:drawing>
        <wp:inline distT="0" distB="0" distL="0" distR="0">
          <wp:extent cx="5791200" cy="7283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O_Logo.jpg"/>
                  <pic:cNvPicPr/>
                </pic:nvPicPr>
                <pic:blipFill>
                  <a:blip r:embed="rId1">
                    <a:extLst>
                      <a:ext uri="{28A0092B-C50C-407E-A947-70E740481C1C}">
                        <a14:useLocalDpi xmlns:a14="http://schemas.microsoft.com/office/drawing/2010/main" val="0"/>
                      </a:ext>
                    </a:extLst>
                  </a:blip>
                  <a:stretch>
                    <a:fillRect/>
                  </a:stretch>
                </pic:blipFill>
                <pic:spPr>
                  <a:xfrm>
                    <a:off x="0" y="0"/>
                    <a:ext cx="5797220" cy="7291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26"/>
    <w:rsid w:val="000C14D3"/>
    <w:rsid w:val="00186A74"/>
    <w:rsid w:val="002010C7"/>
    <w:rsid w:val="003B1D26"/>
    <w:rsid w:val="003F1769"/>
    <w:rsid w:val="005E0BC7"/>
    <w:rsid w:val="00703F32"/>
    <w:rsid w:val="00830327"/>
    <w:rsid w:val="009515A6"/>
    <w:rsid w:val="009E3443"/>
    <w:rsid w:val="00AC50E2"/>
    <w:rsid w:val="00B03CE2"/>
    <w:rsid w:val="00B40D35"/>
    <w:rsid w:val="00DA37F8"/>
    <w:rsid w:val="00F017F7"/>
    <w:rsid w:val="00F45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62652"/>
  <w15:docId w15:val="{0842125B-4235-46F4-A123-B2ECC516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3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0C7"/>
    <w:pPr>
      <w:tabs>
        <w:tab w:val="center" w:pos="4536"/>
        <w:tab w:val="right" w:pos="9072"/>
      </w:tabs>
    </w:pPr>
  </w:style>
  <w:style w:type="character" w:customStyle="1" w:styleId="KopfzeileZchn">
    <w:name w:val="Kopfzeile Zchn"/>
    <w:basedOn w:val="Absatz-Standardschriftart"/>
    <w:link w:val="Kopfzeile"/>
    <w:uiPriority w:val="99"/>
    <w:rsid w:val="002010C7"/>
  </w:style>
  <w:style w:type="paragraph" w:styleId="Fuzeile">
    <w:name w:val="footer"/>
    <w:basedOn w:val="Standard"/>
    <w:link w:val="FuzeileZchn"/>
    <w:uiPriority w:val="99"/>
    <w:unhideWhenUsed/>
    <w:rsid w:val="002010C7"/>
    <w:pPr>
      <w:tabs>
        <w:tab w:val="center" w:pos="4536"/>
        <w:tab w:val="right" w:pos="9072"/>
      </w:tabs>
    </w:pPr>
  </w:style>
  <w:style w:type="character" w:customStyle="1" w:styleId="FuzeileZchn">
    <w:name w:val="Fußzeile Zchn"/>
    <w:basedOn w:val="Absatz-Standardschriftart"/>
    <w:link w:val="Fuzeile"/>
    <w:uiPriority w:val="99"/>
    <w:rsid w:val="0020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Computer &amp; Beratung Palme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Annerose Putz</dc:creator>
  <cp:lastModifiedBy>Jan</cp:lastModifiedBy>
  <cp:revision>4</cp:revision>
  <dcterms:created xsi:type="dcterms:W3CDTF">2017-07-03T15:00:00Z</dcterms:created>
  <dcterms:modified xsi:type="dcterms:W3CDTF">2017-07-03T15:04:00Z</dcterms:modified>
</cp:coreProperties>
</file>